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FDC" w:rsidRPr="00954415" w:rsidRDefault="00DD7FDC" w:rsidP="00DD7FDC">
      <w:pPr>
        <w:spacing w:line="360" w:lineRule="auto"/>
        <w:ind w:right="960"/>
        <w:jc w:val="left"/>
        <w:rPr>
          <w:rFonts w:ascii="仿宋" w:eastAsia="仿宋" w:hAnsi="仿宋"/>
          <w:b/>
          <w:bCs/>
          <w:sz w:val="28"/>
          <w:szCs w:val="28"/>
        </w:rPr>
      </w:pPr>
      <w:r w:rsidRPr="00752B0E">
        <w:rPr>
          <w:rFonts w:ascii="仿宋" w:eastAsia="仿宋" w:hAnsi="仿宋" w:hint="eastAsia"/>
          <w:b/>
          <w:bCs/>
          <w:sz w:val="28"/>
          <w:szCs w:val="28"/>
        </w:rPr>
        <w:t>附</w:t>
      </w:r>
      <w:r>
        <w:rPr>
          <w:rFonts w:ascii="仿宋" w:eastAsia="仿宋" w:hAnsi="仿宋" w:hint="eastAsia"/>
          <w:b/>
          <w:bCs/>
          <w:sz w:val="28"/>
          <w:szCs w:val="28"/>
        </w:rPr>
        <w:t>件</w:t>
      </w:r>
      <w:r>
        <w:rPr>
          <w:rFonts w:ascii="仿宋" w:eastAsia="仿宋" w:hAnsi="仿宋"/>
          <w:b/>
          <w:bCs/>
          <w:sz w:val="28"/>
          <w:szCs w:val="28"/>
        </w:rPr>
        <w:t>1</w:t>
      </w:r>
      <w:r w:rsidRPr="00752B0E">
        <w:rPr>
          <w:rFonts w:ascii="仿宋" w:eastAsia="仿宋" w:hAnsi="仿宋" w:hint="eastAsia"/>
          <w:b/>
          <w:bCs/>
          <w:sz w:val="28"/>
          <w:szCs w:val="28"/>
        </w:rPr>
        <w:t>：“起航论坛”</w:t>
      </w:r>
      <w:proofErr w:type="gramStart"/>
      <w:r w:rsidRPr="00752B0E">
        <w:rPr>
          <w:rFonts w:ascii="仿宋" w:eastAsia="仿宋" w:hAnsi="仿宋" w:hint="eastAsia"/>
          <w:b/>
          <w:bCs/>
          <w:sz w:val="28"/>
          <w:szCs w:val="28"/>
        </w:rPr>
        <w:t>暨学生</w:t>
      </w:r>
      <w:proofErr w:type="gramEnd"/>
      <w:r w:rsidRPr="00752B0E">
        <w:rPr>
          <w:rFonts w:ascii="仿宋" w:eastAsia="仿宋" w:hAnsi="仿宋" w:hint="eastAsia"/>
          <w:b/>
          <w:bCs/>
          <w:sz w:val="28"/>
          <w:szCs w:val="28"/>
        </w:rPr>
        <w:t>资助与学生发展专题系列培训课程目录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第1讲：习近</w:t>
      </w:r>
      <w:proofErr w:type="gramStart"/>
      <w:r w:rsidRPr="003B37EA">
        <w:rPr>
          <w:rFonts w:ascii="仿宋" w:eastAsia="仿宋" w:hAnsi="仿宋" w:hint="eastAsia"/>
          <w:sz w:val="28"/>
          <w:szCs w:val="28"/>
        </w:rPr>
        <w:t>平扶贫</w:t>
      </w:r>
      <w:proofErr w:type="gramEnd"/>
      <w:r w:rsidRPr="003B37EA">
        <w:rPr>
          <w:rFonts w:ascii="仿宋" w:eastAsia="仿宋" w:hAnsi="仿宋" w:hint="eastAsia"/>
          <w:sz w:val="28"/>
          <w:szCs w:val="28"/>
        </w:rPr>
        <w:t>思想与扶贫故事（2021年3月）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第2讲：学生资助的国际经验和中国实践（2021年4月）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第3讲：学生参与和院校影响力理论（2021年5月）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第4讲：</w:t>
      </w:r>
      <w:r w:rsidR="007D25C0" w:rsidRPr="007D25C0">
        <w:rPr>
          <w:rFonts w:ascii="仿宋" w:eastAsia="仿宋" w:hAnsi="仿宋" w:hint="eastAsia"/>
          <w:sz w:val="28"/>
          <w:szCs w:val="28"/>
        </w:rPr>
        <w:t>学生资助的减贫和学生发展效果</w:t>
      </w:r>
      <w:r w:rsidRPr="003B37EA">
        <w:rPr>
          <w:rFonts w:ascii="仿宋" w:eastAsia="仿宋" w:hAnsi="仿宋" w:hint="eastAsia"/>
          <w:sz w:val="28"/>
          <w:szCs w:val="28"/>
        </w:rPr>
        <w:t>（2021年6月）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第5讲：学生资助工作的研究方法（2021年7月）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第6讲：</w:t>
      </w:r>
      <w:r w:rsidR="00EB684C">
        <w:rPr>
          <w:rFonts w:ascii="仿宋" w:eastAsia="仿宋" w:hAnsi="仿宋" w:hint="eastAsia"/>
          <w:sz w:val="28"/>
          <w:szCs w:val="28"/>
        </w:rPr>
        <w:t>受助学生心理健康教育</w:t>
      </w:r>
      <w:r w:rsidRPr="003B37EA">
        <w:rPr>
          <w:rFonts w:ascii="仿宋" w:eastAsia="仿宋" w:hAnsi="仿宋" w:hint="eastAsia"/>
          <w:sz w:val="28"/>
          <w:szCs w:val="28"/>
        </w:rPr>
        <w:t>（2021年9月）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第7讲：青少年社会工作理论及实践</w:t>
      </w:r>
      <w:bookmarkStart w:id="0" w:name="_GoBack"/>
      <w:bookmarkEnd w:id="0"/>
      <w:r w:rsidRPr="003B37EA">
        <w:rPr>
          <w:rFonts w:ascii="仿宋" w:eastAsia="仿宋" w:hAnsi="仿宋" w:hint="eastAsia"/>
          <w:sz w:val="28"/>
          <w:szCs w:val="28"/>
        </w:rPr>
        <w:t>（2021年10月）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第8讲：青少年社会工作的干预模式（2021年11月）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第9讲：青少年社会工作实务的主要方法（2021年12月）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第10讲：学校与家庭社会工作（2022年1月）</w:t>
      </w:r>
    </w:p>
    <w:p w:rsidR="007A5247" w:rsidRPr="00DD7FDC" w:rsidRDefault="007A5247"/>
    <w:sectPr w:rsidR="007A5247" w:rsidRPr="00DD7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FA7" w:rsidRDefault="00156FA7" w:rsidP="007D25C0">
      <w:r>
        <w:separator/>
      </w:r>
    </w:p>
  </w:endnote>
  <w:endnote w:type="continuationSeparator" w:id="0">
    <w:p w:rsidR="00156FA7" w:rsidRDefault="00156FA7" w:rsidP="007D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FA7" w:rsidRDefault="00156FA7" w:rsidP="007D25C0">
      <w:r>
        <w:separator/>
      </w:r>
    </w:p>
  </w:footnote>
  <w:footnote w:type="continuationSeparator" w:id="0">
    <w:p w:rsidR="00156FA7" w:rsidRDefault="00156FA7" w:rsidP="007D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DC"/>
    <w:rsid w:val="00156FA7"/>
    <w:rsid w:val="00440869"/>
    <w:rsid w:val="007A5247"/>
    <w:rsid w:val="007D25C0"/>
    <w:rsid w:val="00972632"/>
    <w:rsid w:val="00A063F1"/>
    <w:rsid w:val="00DD7FDC"/>
    <w:rsid w:val="00EB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9566E"/>
  <w15:chartTrackingRefBased/>
  <w15:docId w15:val="{F7C3A8E4-14F7-42ED-A872-68F7933D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25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25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wujian</dc:creator>
  <cp:keywords/>
  <dc:description/>
  <cp:lastModifiedBy>wujian</cp:lastModifiedBy>
  <cp:revision>4</cp:revision>
  <dcterms:created xsi:type="dcterms:W3CDTF">2021-03-23T01:56:00Z</dcterms:created>
  <dcterms:modified xsi:type="dcterms:W3CDTF">2021-10-26T01:29:00Z</dcterms:modified>
</cp:coreProperties>
</file>