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北京大学“荣耀·青春”校园手机摄影大赛获奖结果公示</w:t>
      </w:r>
    </w:p>
    <w:bookmarkEnd w:id="0"/>
    <w:p>
      <w:pPr>
        <w:rPr>
          <w:rFonts w:hint="eastAsia"/>
        </w:rPr>
      </w:pPr>
    </w:p>
    <w:tbl>
      <w:tblPr>
        <w:tblW w:w="77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018"/>
        <w:gridCol w:w="2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奖项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参赛作者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生命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花期相遇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安韵伊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夕阳下的石舫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李章宁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理教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博雅天下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王锡尊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日落燕园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春日好景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夜色温柔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席幕天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月升塔顶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尹中江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照亮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马海棋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云上博雅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郎青林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未名夕照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丛荣卿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秋语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詹致豪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孤鹭与长天一色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王力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古朴燕南园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紫藤萝瀑布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夜的守护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仰望春日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李心珏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伫立此方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凤爪的春困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阿依江·木拉提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凝望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校园一角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夏夜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树木生长的力量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姬浩宇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参与奖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春山在望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梁耕源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留晚照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路灯的夜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李忻霖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未名鸳影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世界的交界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塔与TA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遗世独立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夜樱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居来提·阿不列提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湖光塔影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如果云知道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在花丛中耸立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杜鹏虎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沧海月明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夏夜北医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朱舜天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随手拍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自由前夕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马佳磊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邂逅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动漫世界的秘密通道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束彩婷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春夏之交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黄禹森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胜似午后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马瑞芳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湖光潋滟正时宜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姚怡彤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原来你也在这里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金鸭独立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郝源浩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燕园的天空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晴空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春日燕园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王若萱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romantic night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网络人气奖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夏夜北医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朱舜天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原来你也在这里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居来提·阿不列提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世界的交界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如果云知道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孤鹭与长天一色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王力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MGQ2Y2I5ZGEwNmQxNjFiZDgzNzg0YjJjZjlkZjMifQ=="/>
  </w:docVars>
  <w:rsids>
    <w:rsidRoot w:val="2BD52CCD"/>
    <w:rsid w:val="2BD5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467</Words>
  <Characters>482</Characters>
  <Lines>0</Lines>
  <Paragraphs>0</Paragraphs>
  <TotalTime>4</TotalTime>
  <ScaleCrop>false</ScaleCrop>
  <LinksUpToDate>false</LinksUpToDate>
  <CharactersWithSpaces>491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2022-12-19T07:48:00Z</dcterms:created>
  <dc:creator>lijingyu</dc:creator>
  <cp:lastModifiedBy>lijingyu</cp:lastModifiedBy>
  <dcterms:modified xsi:type="dcterms:W3CDTF">2022-12-19T08:04:55Z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92E47AED9E6041F0B12D925F2114F489</vt:lpwstr>
  </property>
</Properties>
</file>